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0D48D8" w:rsidRDefault="00C85D27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</w:pPr>
      <w:r w:rsidRPr="000D48D8"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  <w:t>4</w:t>
      </w:r>
      <w:r w:rsidR="000D48D8"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  <w:t>.</w:t>
      </w:r>
      <w:r w:rsidR="008D0378" w:rsidRPr="000D48D8"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  <w:t xml:space="preserve"> </w:t>
      </w:r>
      <w:r w:rsidRPr="000D48D8"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  <w:t>Plan wynikowy</w:t>
      </w:r>
    </w:p>
    <w:p w:rsidR="008D0378" w:rsidRPr="00731C78" w:rsidRDefault="008D0378" w:rsidP="008D0378">
      <w:pPr>
        <w:rPr>
          <w:sz w:val="16"/>
          <w:szCs w:val="16"/>
        </w:rPr>
      </w:pPr>
    </w:p>
    <w:p w:rsidR="008D0378" w:rsidRPr="000D48D8" w:rsidRDefault="008D0378" w:rsidP="00164146">
      <w:pPr>
        <w:jc w:val="both"/>
      </w:pPr>
      <w:r w:rsidRPr="000D48D8">
        <w:t>Wymagania zamieszczone</w:t>
      </w:r>
      <w:r w:rsidR="000D48D8">
        <w:t xml:space="preserve"> w </w:t>
      </w:r>
      <w:r w:rsidRPr="000D48D8">
        <w:t>planie wyn</w:t>
      </w:r>
      <w:bookmarkStart w:id="0" w:name="_GoBack"/>
      <w:bookmarkEnd w:id="0"/>
      <w:r w:rsidRPr="000D48D8">
        <w:t>ikowym zostały dostosowane do poszczególnych jednostek lekcyjnych</w:t>
      </w:r>
      <w:r w:rsidR="000D48D8">
        <w:t xml:space="preserve"> i </w:t>
      </w:r>
      <w:r w:rsidRPr="000D48D8">
        <w:t>mają na celu ułatwienie planowania lekcji</w:t>
      </w:r>
      <w:r w:rsidR="000D48D8">
        <w:t xml:space="preserve"> i </w:t>
      </w:r>
      <w:r w:rsidRPr="000D48D8">
        <w:t>oceniania uczniów. Są one propozycją, którą każdy nauczyciel powinien zmodyfikować stosownie do możliwości swojego zespołu klasowego.</w:t>
      </w:r>
    </w:p>
    <w:p w:rsidR="000C67F4" w:rsidRPr="00731C78" w:rsidRDefault="000C67F4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17"/>
        <w:gridCol w:w="1752"/>
        <w:gridCol w:w="2145"/>
        <w:gridCol w:w="2145"/>
        <w:gridCol w:w="2146"/>
        <w:gridCol w:w="2145"/>
        <w:gridCol w:w="2146"/>
      </w:tblGrid>
      <w:tr w:rsidR="00C85D27" w:rsidRPr="00731C78" w:rsidTr="0001689B">
        <w:tc>
          <w:tcPr>
            <w:tcW w:w="1517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Tytuł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752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Numer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145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konieczne (ocena dopuszczająca)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podstawowe (ocena dostateczna)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rozszerzające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dobra)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dopełniające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bardzo dobre)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wykraczające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celując</w:t>
            </w:r>
            <w:r w:rsidR="000D48D8">
              <w:rPr>
                <w:b/>
                <w:sz w:val="18"/>
                <w:szCs w:val="18"/>
              </w:rPr>
              <w:t>a</w:t>
            </w:r>
            <w:r w:rsidRPr="000D48D8">
              <w:rPr>
                <w:b/>
                <w:sz w:val="18"/>
                <w:szCs w:val="18"/>
              </w:rPr>
              <w:t>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C85D27" w:rsidRPr="00731C78" w:rsidTr="0001689B">
        <w:tc>
          <w:tcPr>
            <w:tcW w:w="13996" w:type="dxa"/>
            <w:gridSpan w:val="7"/>
          </w:tcPr>
          <w:p w:rsidR="00C85D27" w:rsidRPr="000D48D8" w:rsidRDefault="00C85D27" w:rsidP="000D48D8">
            <w:pPr>
              <w:jc w:val="center"/>
              <w:rPr>
                <w:b/>
                <w:sz w:val="20"/>
                <w:szCs w:val="20"/>
              </w:rPr>
            </w:pPr>
            <w:r w:rsidRPr="000D48D8">
              <w:rPr>
                <w:b/>
                <w:sz w:val="20"/>
                <w:szCs w:val="20"/>
              </w:rPr>
              <w:t>1. ALGORYTMIKA</w:t>
            </w:r>
            <w:r w:rsidR="000D48D8">
              <w:rPr>
                <w:b/>
                <w:sz w:val="20"/>
                <w:szCs w:val="20"/>
              </w:rPr>
              <w:t xml:space="preserve"> i </w:t>
            </w:r>
            <w:r w:rsidRPr="000D48D8">
              <w:rPr>
                <w:b/>
                <w:sz w:val="20"/>
                <w:szCs w:val="20"/>
              </w:rPr>
              <w:t>PROGRAMOWANIE</w:t>
            </w:r>
          </w:p>
        </w:tc>
      </w:tr>
      <w:tr w:rsidR="00C85D27" w:rsidRPr="000D48D8" w:rsidTr="0001689B">
        <w:tc>
          <w:tcPr>
            <w:tcW w:w="1517" w:type="dxa"/>
            <w:vMerge w:val="restart"/>
          </w:tcPr>
          <w:p w:rsidR="00C85D27" w:rsidRPr="000D48D8" w:rsidRDefault="00D701AD" w:rsidP="00A84E15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</w:t>
            </w:r>
            <w:r w:rsidR="000D48D8" w:rsidRPr="000D48D8">
              <w:rPr>
                <w:b/>
                <w:sz w:val="18"/>
                <w:szCs w:val="18"/>
              </w:rPr>
              <w:t>1</w:t>
            </w:r>
            <w:r w:rsidRPr="000D48D8">
              <w:rPr>
                <w:b/>
                <w:sz w:val="18"/>
                <w:szCs w:val="18"/>
              </w:rPr>
              <w:t xml:space="preserve"> </w:t>
            </w:r>
            <w:r w:rsidR="00C85D27" w:rsidRPr="000D48D8">
              <w:rPr>
                <w:b/>
                <w:sz w:val="18"/>
                <w:szCs w:val="18"/>
              </w:rPr>
              <w:t>Zapisywanie algorytmów na liczbach naturalnych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="00C85D27" w:rsidRPr="000D48D8">
              <w:rPr>
                <w:b/>
                <w:sz w:val="18"/>
                <w:szCs w:val="18"/>
              </w:rPr>
              <w:t>języku Scratch</w:t>
            </w: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1. Algorytmy sekwencyjne,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</w:tc>
        <w:tc>
          <w:tcPr>
            <w:tcW w:w="2145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 wykonujące działania matematyczne na zmiennych.</w:t>
            </w:r>
          </w:p>
        </w:tc>
        <w:tc>
          <w:tcPr>
            <w:tcW w:w="2146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 sytuacje warunkowe</w:t>
            </w:r>
          </w:p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skryptach.</w:t>
            </w:r>
          </w:p>
        </w:tc>
        <w:tc>
          <w:tcPr>
            <w:tcW w:w="2145" w:type="dxa"/>
          </w:tcPr>
          <w:p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łączące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sobie</w:t>
            </w:r>
            <w:r w:rsidR="00B17F54" w:rsidRPr="000D48D8">
              <w:rPr>
                <w:sz w:val="18"/>
                <w:szCs w:val="18"/>
              </w:rPr>
              <w:t xml:space="preserve"> sytuacje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="00B17F54" w:rsidRPr="000D48D8">
              <w:rPr>
                <w:sz w:val="18"/>
                <w:szCs w:val="18"/>
              </w:rPr>
              <w:t>instrukcje iteracyjne.</w:t>
            </w: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rozwiązuje problemy, wykorzystując zmienne, sytuacje warunkowe oraz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</w:tr>
      <w:tr w:rsidR="00C85D27" w:rsidRPr="000D48D8" w:rsidTr="0001689B">
        <w:tc>
          <w:tcPr>
            <w:tcW w:w="1517" w:type="dxa"/>
            <w:vMerge/>
          </w:tcPr>
          <w:p w:rsidR="00C85D27" w:rsidRPr="000D48D8" w:rsidRDefault="00C85D27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2. Realizacja algorytmu Euklidesa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wersji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 oraz algorytmów wykorzystujących podzielność liczb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największy wspólny dzielnik dwóch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algorytm Euklidesa wykorzystujący odejmowanie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algorytm Euklidesa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skryptu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bada podzielność liczb naturalnych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wyodrębnia cyfry danej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skrypty przedstawiające na różne sposoby algorytm Euklidesa.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:rsidTr="0001689B">
        <w:tc>
          <w:tcPr>
            <w:tcW w:w="1517" w:type="dxa"/>
            <w:vMerge w:val="restart"/>
          </w:tcPr>
          <w:p w:rsidR="00C85D27" w:rsidRPr="000D48D8" w:rsidRDefault="00C85D27" w:rsidP="00C85D27">
            <w:pPr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1.2. Algorytmy wyszukiwania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porządkowania</w:t>
            </w: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3. Wyszukiwanie największego elementu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większej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największej liczby ze zbioru.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</w:t>
            </w:r>
          </w:p>
          <w:p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wskazujący większą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podanych liczb.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wyszukujący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tworzy algorytm </w:t>
            </w:r>
            <w:r w:rsidRPr="000D48D8">
              <w:rPr>
                <w:spacing w:val="-4"/>
                <w:sz w:val="18"/>
                <w:szCs w:val="18"/>
              </w:rPr>
              <w:t>wyszukujący najmniejszą</w:t>
            </w:r>
            <w:r w:rsidRPr="000D48D8">
              <w:rPr>
                <w:sz w:val="18"/>
                <w:szCs w:val="18"/>
              </w:rPr>
              <w:t xml:space="preserve">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wykorzystuje go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przykładach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życia codziennego (np. wskazanie najwyższego ucznia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klasie).</w:t>
            </w:r>
          </w:p>
        </w:tc>
      </w:tr>
      <w:tr w:rsidR="00C85D27" w:rsidRPr="000D48D8" w:rsidTr="0001689B">
        <w:tc>
          <w:tcPr>
            <w:tcW w:w="1517" w:type="dxa"/>
            <w:vMerge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4. Metody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 elementów zbioru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porządkowania metodą przez wybieranie.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zbiorze nieuporządkowanym,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algorytmu porządkowania metodą przez wybieranie.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metodę wyszukiwania przez połowienie, aby odnaleźć określony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uporządkowanym</w:t>
            </w:r>
          </w:p>
          <w:p w:rsidR="00C85D27" w:rsidRPr="000D48D8" w:rsidRDefault="00B17F54" w:rsidP="0001689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porządkuje podane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 przy zastosowaniu metody przez zliczanie.</w:t>
            </w:r>
          </w:p>
        </w:tc>
        <w:tc>
          <w:tcPr>
            <w:tcW w:w="2145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 języku Scratch tworzy prostą grę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odgadywanie liczby, wykorzystując do tego metodę wyszukiwania przez połowienie.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tworzy algorytm porządkujący liczby według określonych kryteriów, np.</w:t>
            </w:r>
            <w:r w:rsidR="000D48D8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oddzielnie liczby parzyste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nieparzyste.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 w:val="restart"/>
          </w:tcPr>
          <w:p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 xml:space="preserve">1.3. </w:t>
            </w:r>
            <w:r w:rsidR="00B17F54" w:rsidRPr="0001689B">
              <w:rPr>
                <w:b/>
                <w:sz w:val="18"/>
                <w:szCs w:val="18"/>
              </w:rPr>
              <w:t>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="00B17F54"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C++ tworzy prostu program wyświetlający tekst na ekranie.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różnice między kodem źródłowym a</w:t>
            </w:r>
            <w:r w:rsidR="0001689B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kodem wynikowym</w:t>
            </w:r>
          </w:p>
          <w:p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etapy tworzenia programu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zmienne do programów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działania matematyczne na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podstawowe typy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arytmetycznych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komputerowe wspomagające rozwiązywanie zadań matematycznych, np. obliczające pola figur.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/>
          </w:tcPr>
          <w:p w:rsidR="00B17F54" w:rsidRPr="0001689B" w:rsidRDefault="00B17F54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logicznych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porównania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komputerowy sprawdzający podzielność jednej liczby przez drugą.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 w:val="restart"/>
          </w:tcPr>
          <w:p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1.4.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tablic do zapisania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podprogram (funkcja, procedura)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komputerowym.</w:t>
            </w: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C++, aby oddzielać od siebie logiczne bloki programu.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wyjaśnia, jaką rolę odgrywa parametr funkcji </w:t>
            </w:r>
          </w:p>
          <w:p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wieloma parametrami.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różnego typu funkcji.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tablicy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wybranym indeksie</w:t>
            </w:r>
          </w:p>
          <w:p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indeks tablicy wybranego elementu</w:t>
            </w:r>
          </w:p>
          <w:p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C++</w:t>
            </w:r>
          </w:p>
          <w:p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inicjuje tablice poprzez wypisanie jej elementów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nawiasach klamrowych</w:t>
            </w: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stałą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deklarowania tablic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sposób indeksowania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tablicach.</w:t>
            </w: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operacje na elementach tablicy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zmienne tablicowe jako zmienne globalne.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złożone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tablic.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:rsidTr="0001689B">
        <w:tc>
          <w:tcPr>
            <w:tcW w:w="1517" w:type="dxa"/>
            <w:vMerge/>
          </w:tcPr>
          <w:p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testuje działanie programu sortującego dla </w:t>
            </w:r>
            <w:r w:rsidRPr="000D48D8">
              <w:rPr>
                <w:sz w:val="18"/>
                <w:szCs w:val="18"/>
              </w:rPr>
              <w:lastRenderedPageBreak/>
              <w:t>różnych danych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algorytm porządkowania </w:t>
            </w:r>
            <w:r w:rsidRPr="000D48D8">
              <w:rPr>
                <w:sz w:val="18"/>
                <w:szCs w:val="18"/>
              </w:rPr>
              <w:lastRenderedPageBreak/>
              <w:t>metodami przez wybieranie, zliczanie, połowienie.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do… while…</w:t>
            </w:r>
            <w:r w:rsidRPr="000D48D8">
              <w:rPr>
                <w:sz w:val="18"/>
                <w:szCs w:val="18"/>
              </w:rPr>
              <w:t xml:space="preserve"> do implementacji </w:t>
            </w:r>
            <w:r w:rsidRPr="000D48D8">
              <w:rPr>
                <w:sz w:val="18"/>
                <w:szCs w:val="18"/>
              </w:rPr>
              <w:lastRenderedPageBreak/>
              <w:t>pętli</w:t>
            </w:r>
          </w:p>
          <w:p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algorytmu porządkowania przez wybieranie</w:t>
            </w:r>
            <w:r w:rsidR="000D48D8">
              <w:rPr>
                <w:sz w:val="18"/>
                <w:szCs w:val="18"/>
              </w:rPr>
              <w:t xml:space="preserve"> i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implementacji algorytmu porządkowania przez zliczanie</w:t>
            </w:r>
          </w:p>
          <w:p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do realizacji </w:t>
            </w:r>
            <w:r w:rsidRPr="000D48D8">
              <w:rPr>
                <w:sz w:val="18"/>
                <w:szCs w:val="18"/>
              </w:rPr>
              <w:lastRenderedPageBreak/>
              <w:t>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do </w:t>
            </w:r>
            <w:r w:rsidRPr="000D48D8">
              <w:rPr>
                <w:sz w:val="18"/>
                <w:szCs w:val="18"/>
              </w:rPr>
              <w:lastRenderedPageBreak/>
              <w:t>tworzenia programów wykonujących kilka zadań, np. podstawowe działania arytmetyczne na dwóch liczbach (dodawanie, odejmowanie, mnożenie, dzielenie).</w:t>
            </w:r>
          </w:p>
          <w:p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:rsidTr="0001689B">
        <w:tc>
          <w:tcPr>
            <w:tcW w:w="1517" w:type="dxa"/>
            <w:vMerge w:val="restart"/>
          </w:tcPr>
          <w:p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>1.5. 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:rsidR="00711178" w:rsidRPr="000D48D8" w:rsidRDefault="00711178" w:rsidP="00711178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odpowiednie polecenie języka Python, aby wyświetlić tekst na ekranie.</w:t>
            </w: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różnice pomiędzy interaktywnym a skryptowym trybem pracy.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obliczenia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działanie operatorów arytmetycznych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prosty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wykorzystujący zmienne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służący do wykonywania podstawowych działań matematycznych.</w:t>
            </w:r>
          </w:p>
        </w:tc>
      </w:tr>
      <w:tr w:rsidR="00711178" w:rsidRPr="000D48D8" w:rsidTr="0001689B">
        <w:tc>
          <w:tcPr>
            <w:tcW w:w="1517" w:type="dxa"/>
            <w:vMerge/>
          </w:tcPr>
          <w:p w:rsidR="00711178" w:rsidRPr="0001689B" w:rsidRDefault="00711178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Python pisze program realizujący algorytm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</w:tc>
        <w:tc>
          <w:tcPr>
            <w:tcW w:w="2146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wspomagające rozwiązywanie zadań matematycznych.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:rsidTr="0001689B">
        <w:tc>
          <w:tcPr>
            <w:tcW w:w="1517" w:type="dxa"/>
            <w:vMerge w:val="restart"/>
          </w:tcPr>
          <w:p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1.6.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list do zapisywania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do tworzenia prostych kompozycji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wyjaśnia ich działanie.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511377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różnice pomiędzy funkcjami zwracającymi wartość a funkcjami niezwracającymi wartości.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funkcję zwracającą wartość największej liczby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podanego zbioru.</w:t>
            </w:r>
          </w:p>
          <w:p w:rsidR="00711178" w:rsidRPr="000D48D8" w:rsidRDefault="00511377" w:rsidP="000D48D8">
            <w:p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</w:tcPr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składający się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funkcji wywoływanych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głównym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potrzeby.</w:t>
            </w:r>
          </w:p>
        </w:tc>
      </w:tr>
      <w:tr w:rsidR="00711178" w:rsidRPr="000D48D8" w:rsidTr="0001689B">
        <w:tc>
          <w:tcPr>
            <w:tcW w:w="1517" w:type="dxa"/>
            <w:vMerge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wyświetla zawartość listy na ekranie.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funkcję pozwalającą na wprowadzanie danych do listy.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wspomagające rozwiązywanie zadań matematycznych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wykorzystujące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</w:tr>
      <w:tr w:rsidR="00711178" w:rsidRPr="000D48D8" w:rsidTr="0001689B">
        <w:tc>
          <w:tcPr>
            <w:tcW w:w="1517" w:type="dxa"/>
            <w:vMerge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testuje działanie programu sortującego dla </w:t>
            </w:r>
            <w:r w:rsidRPr="000D48D8">
              <w:rPr>
                <w:sz w:val="18"/>
                <w:szCs w:val="18"/>
              </w:rPr>
              <w:lastRenderedPageBreak/>
              <w:t>różnych danych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Python algorytm porządkowania </w:t>
            </w:r>
            <w:r w:rsidRPr="000D48D8">
              <w:rPr>
                <w:sz w:val="18"/>
                <w:szCs w:val="18"/>
              </w:rPr>
              <w:lastRenderedPageBreak/>
              <w:t>metodami: przez wybieranie, przez zliczanie, połowienie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omawia ogólną postać pętli iteracyjnej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>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do implementacji pętli 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algorytmów: porządkowania przez wybieranie, porządkowania przez zliczanie</w:t>
            </w:r>
          </w:p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:rsidR="00EB7B1D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zagnieżdża pętle </w:t>
            </w:r>
            <w:r w:rsidRPr="000D48D8">
              <w:rPr>
                <w:i/>
                <w:sz w:val="18"/>
                <w:szCs w:val="18"/>
              </w:rPr>
              <w:t>for</w:t>
            </w:r>
            <w:r w:rsidRPr="000D48D8">
              <w:rPr>
                <w:sz w:val="18"/>
                <w:szCs w:val="18"/>
              </w:rPr>
              <w:t xml:space="preserve"> </w:t>
            </w:r>
          </w:p>
          <w:p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 różnice między </w:t>
            </w:r>
            <w:r w:rsidRPr="000D48D8">
              <w:rPr>
                <w:sz w:val="18"/>
                <w:szCs w:val="18"/>
              </w:rPr>
              <w:lastRenderedPageBreak/>
              <w:t xml:space="preserve">instrukcją iteracyjną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a pętlą </w:t>
            </w:r>
            <w:r w:rsidRPr="000D48D8">
              <w:rPr>
                <w:i/>
                <w:sz w:val="18"/>
                <w:szCs w:val="18"/>
              </w:rPr>
              <w:t>for</w:t>
            </w:r>
          </w:p>
          <w:p w:rsidR="00F4515E" w:rsidRPr="0001689B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pacing w:val="-4"/>
                <w:sz w:val="18"/>
                <w:szCs w:val="18"/>
              </w:rPr>
            </w:pPr>
            <w:r w:rsidRPr="0001689B">
              <w:rPr>
                <w:sz w:val="18"/>
                <w:szCs w:val="18"/>
              </w:rPr>
              <w:t>omawia funkcje zastosowane</w:t>
            </w:r>
            <w:r w:rsidR="000D48D8" w:rsidRPr="0001689B">
              <w:rPr>
                <w:sz w:val="18"/>
                <w:szCs w:val="18"/>
              </w:rPr>
              <w:t xml:space="preserve"> w </w:t>
            </w:r>
            <w:r w:rsidRPr="0001689B">
              <w:rPr>
                <w:sz w:val="18"/>
                <w:szCs w:val="18"/>
              </w:rPr>
              <w:t>implementacji algorytmów: porządkowania przez</w:t>
            </w:r>
            <w:r w:rsidRPr="0001689B">
              <w:rPr>
                <w:spacing w:val="-4"/>
                <w:sz w:val="18"/>
                <w:szCs w:val="18"/>
              </w:rPr>
              <w:t xml:space="preserve"> wybieranie, porządkowania </w:t>
            </w:r>
            <w:r w:rsidRPr="0001689B">
              <w:rPr>
                <w:sz w:val="18"/>
                <w:szCs w:val="18"/>
              </w:rPr>
              <w:t>przez zliczanie</w:t>
            </w:r>
          </w:p>
          <w:p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6" w:type="dxa"/>
          </w:tcPr>
          <w:p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samodzielnie modyfikuje programy sortujące </w:t>
            </w:r>
            <w:r w:rsidRPr="000D48D8">
              <w:rPr>
                <w:sz w:val="18"/>
                <w:szCs w:val="18"/>
              </w:rPr>
              <w:lastRenderedPageBreak/>
              <w:t>metodą przez wybieranie, metodą przez zliczanie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modyfikuje program wyszukujący metodą przez połowienie.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:rsidTr="0001689B">
        <w:tc>
          <w:tcPr>
            <w:tcW w:w="13996" w:type="dxa"/>
            <w:gridSpan w:val="7"/>
          </w:tcPr>
          <w:p w:rsidR="00711178" w:rsidRPr="000D48D8" w:rsidRDefault="00711178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lastRenderedPageBreak/>
              <w:t>2. OBLICZENIA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ARKUSZU KALKULACYJNYM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2.1. Komórka, adres, formuła</w:t>
            </w:r>
          </w:p>
        </w:tc>
        <w:tc>
          <w:tcPr>
            <w:tcW w:w="1752" w:type="dxa"/>
          </w:tcPr>
          <w:p w:rsidR="00C85D27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12. Podstawy pracy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zastosowania arkusza kalkulacyjnego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budowę arkusza kalkulacyjnego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do czego służy formuła obliczeniowa</w:t>
            </w:r>
          </w:p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formuły obliczeniowe</w:t>
            </w:r>
          </w:p>
        </w:tc>
        <w:tc>
          <w:tcPr>
            <w:tcW w:w="2145" w:type="dxa"/>
          </w:tcPr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utworzone formuły obliczeniowe pomiędzy komórkami tabeli, wykorzystując adresowanie względne.</w:t>
            </w:r>
          </w:p>
        </w:tc>
        <w:tc>
          <w:tcPr>
            <w:tcW w:w="2146" w:type="dxa"/>
          </w:tcPr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tworzy skomplikowane formuły obliczeniowe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kopiuje je pomiędzy komórkami tabeli.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2.2. Projektowanie tabeli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stosowanie funkcji arkusza kalkulacyjnego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13. Zastosowanie podstawowych funkcji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różnego rodzaju dane do komórek arkusza kalkulacyjnego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zawartość komórek (wyrównanie tekstu oraz wygląd czcionki).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tłumaczy zasady wprowadzania danych do komórek arkusza kalkulacyjnego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usuwa wiersze oraz kolumny tabeli arkusza 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wartości wpisanych do wielu komórek</w:t>
            </w:r>
          </w:p>
          <w:p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ŚREDNIA, aby obliczyć średnią arytmetyczną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liczb</w:t>
            </w:r>
          </w:p>
          <w:p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ustawia format danych komórki odpowiadający jej zawartości.</w:t>
            </w:r>
          </w:p>
        </w:tc>
        <w:tc>
          <w:tcPr>
            <w:tcW w:w="2145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biblioteki funkcji, aby wyszukiwać potrzebne formuły</w:t>
            </w:r>
          </w:p>
          <w:p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sytuacji warunkowych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funkcji JEŻELI.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rozwiązywaniu problemów życia codziennego (np. obliczania średniej swoich ocen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przedstawienia jej zmian na wykresie).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:rsidTr="0001689B">
        <w:tc>
          <w:tcPr>
            <w:tcW w:w="1517" w:type="dxa"/>
          </w:tcPr>
          <w:p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2.3. Arkusz kalkulacyjny, czyli kalkulacje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14. Adresowanie bezwzględne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arkusza 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zawartości komórek.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formułę pomiędzy komórkami, stosując adresowanie bezwzględne</w:t>
            </w:r>
          </w:p>
          <w:p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opcję </w:t>
            </w:r>
            <w:r w:rsidRPr="000D48D8">
              <w:rPr>
                <w:b/>
                <w:sz w:val="18"/>
                <w:szCs w:val="18"/>
              </w:rPr>
              <w:t>Zawijanie tekstu</w:t>
            </w:r>
            <w:r w:rsidRPr="000D48D8">
              <w:rPr>
                <w:sz w:val="18"/>
                <w:szCs w:val="18"/>
              </w:rPr>
              <w:t xml:space="preserve"> dla dłuższych tekstów wpisywanych do komórek.</w:t>
            </w: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jaki sposób arkusz kalkulacyjny zaokrągla duże liczby do ich postaci wykładniczej (naukowej)</w:t>
            </w:r>
            <w:r w:rsidR="005405DB">
              <w:rPr>
                <w:sz w:val="18"/>
                <w:szCs w:val="18"/>
              </w:rPr>
              <w:t>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prowadzenia osobistego budżety lub planowania kosztów jakiegoś wydarzenia.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2.4. Więcej</w:t>
            </w:r>
            <w:r w:rsidR="000D48D8" w:rsidRPr="005405DB">
              <w:rPr>
                <w:b/>
                <w:sz w:val="18"/>
                <w:szCs w:val="18"/>
              </w:rPr>
              <w:t xml:space="preserve"> o </w:t>
            </w:r>
            <w:r w:rsidRPr="005405DB">
              <w:rPr>
                <w:b/>
                <w:sz w:val="18"/>
                <w:szCs w:val="18"/>
              </w:rPr>
              <w:t>pracy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 xml:space="preserve">arkuszu </w:t>
            </w:r>
            <w:r w:rsidRPr="005405DB">
              <w:rPr>
                <w:b/>
                <w:sz w:val="18"/>
                <w:szCs w:val="18"/>
              </w:rPr>
              <w:lastRenderedPageBreak/>
              <w:t>kalkulacyjnym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15. Adresowanie mieszane, bramowanie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i </w:t>
            </w:r>
            <w:r w:rsidRPr="000D48D8">
              <w:rPr>
                <w:sz w:val="18"/>
                <w:szCs w:val="18"/>
              </w:rPr>
              <w:t>drukowanie tabeli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wprowadza dane do komórek arkusza </w:t>
            </w:r>
            <w:r w:rsidRPr="000D48D8">
              <w:rPr>
                <w:sz w:val="18"/>
                <w:szCs w:val="18"/>
              </w:rPr>
              <w:lastRenderedPageBreak/>
              <w:t>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obramowania dla komórek arkusza </w:t>
            </w:r>
            <w:r w:rsidRPr="000D48D8">
              <w:rPr>
                <w:sz w:val="18"/>
                <w:szCs w:val="18"/>
              </w:rPr>
              <w:lastRenderedPageBreak/>
              <w:t>kalkulacyjnego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formatuje je według potrzeby</w:t>
            </w:r>
          </w:p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drukuje tabelę arkusza kalkulacyjnego.</w:t>
            </w: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kopiuje formuły pomiędzy komórkami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z </w:t>
            </w:r>
            <w:r w:rsidRPr="000D48D8">
              <w:rPr>
                <w:sz w:val="18"/>
                <w:szCs w:val="18"/>
              </w:rPr>
              <w:t>wykorzystaniem adresowania mieszanego.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w zależności od potrzeby stosuje adresowanie </w:t>
            </w:r>
            <w:r w:rsidRPr="000D48D8">
              <w:rPr>
                <w:sz w:val="18"/>
                <w:szCs w:val="18"/>
              </w:rPr>
              <w:lastRenderedPageBreak/>
              <w:t>względne, bezwzględne lub mieszane, tworząc formuły obliczeniowe.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stosuje zaawansowane funkcje arkusza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w </w:t>
            </w:r>
            <w:r w:rsidRPr="000D48D8">
              <w:rPr>
                <w:sz w:val="18"/>
                <w:szCs w:val="18"/>
              </w:rPr>
              <w:t>tabelach tworzonych na własne potrzeby.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:rsidTr="0001689B">
        <w:tc>
          <w:tcPr>
            <w:tcW w:w="1517" w:type="dxa"/>
          </w:tcPr>
          <w:p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2.5. Przedstawianie danych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postaci wykresu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16. Projektowanie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tworzenie wykresów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wykres do arkusza kalkulacyjnego.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poszczególne elementy wykresu.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dobiera odpowiedni wykres do danych, które ma przedstawiać.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wykres dla więcej niż jednej serii danych.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sposób estetyczny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kreatywny wygląd wykresu, dobierając jego elementy składowe, kolory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zastosowane czcionki.</w:t>
            </w:r>
          </w:p>
        </w:tc>
      </w:tr>
      <w:tr w:rsidR="00C85D27" w:rsidRPr="000D48D8" w:rsidTr="0001689B">
        <w:tc>
          <w:tcPr>
            <w:tcW w:w="1517" w:type="dxa"/>
          </w:tcPr>
          <w:p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2.6. Wstawianie tabel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wykresów arkusza kalkulacyjnego do dokumentów tekstowych</w:t>
            </w:r>
          </w:p>
        </w:tc>
        <w:tc>
          <w:tcPr>
            <w:tcW w:w="1752" w:type="dxa"/>
          </w:tcPr>
          <w:p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17. Wstawianie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do dokumentu tekstowego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tabelę lub wykres arkusza kalkulacyjnego od schowka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wkleja ją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dokumencie tekstowym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odróżnia wstawianie tabeli lub wykresu arkusza kalkulacyjnego do dokumentu tekstowego jako obiektu osadzonego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jako obiektu połączonego.</w:t>
            </w:r>
          </w:p>
        </w:tc>
        <w:tc>
          <w:tcPr>
            <w:tcW w:w="2146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tabelę lub wykres arkusza kalkulacyjnego do dokumentu tekstowego jako obiekt osadzony albo jako obiekt połączony,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potrzeb.</w:t>
            </w: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wykorzystuje opcję </w:t>
            </w:r>
            <w:r w:rsidRPr="000D48D8">
              <w:rPr>
                <w:b/>
                <w:sz w:val="18"/>
                <w:szCs w:val="18"/>
              </w:rPr>
              <w:t>Obiekt</w:t>
            </w:r>
            <w:r w:rsidRPr="000D48D8">
              <w:rPr>
                <w:sz w:val="18"/>
                <w:szCs w:val="18"/>
              </w:rPr>
              <w:t xml:space="preserve"> do wstawiania tabeli arkusza kalkulacyjnego do dokumentu tekstowego.</w:t>
            </w:r>
          </w:p>
          <w:p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dokumenty (sprawozdania, raporty, referaty), wykorzystując wklejanie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arkusza kalkulacyjnego do dokumentów tekstowych.</w:t>
            </w:r>
          </w:p>
        </w:tc>
      </w:tr>
      <w:tr w:rsidR="00711178" w:rsidRPr="000D48D8" w:rsidTr="0001689B">
        <w:tc>
          <w:tcPr>
            <w:tcW w:w="1517" w:type="dxa"/>
            <w:vMerge w:val="restart"/>
          </w:tcPr>
          <w:p w:rsidR="00711178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2.7. Zastosowanie arkusza kalkulacyjnego</w:t>
            </w:r>
          </w:p>
        </w:tc>
        <w:tc>
          <w:tcPr>
            <w:tcW w:w="1752" w:type="dxa"/>
          </w:tcPr>
          <w:p w:rsidR="00711178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18. Zastosowanie arkusza kalkulacyjnego – algorytmy </w:t>
            </w:r>
          </w:p>
        </w:tc>
        <w:tc>
          <w:tcPr>
            <w:tcW w:w="2145" w:type="dxa"/>
          </w:tcPr>
          <w:p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funkcję JEŻELI do tworzenia algorytmów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kalkulacyjnym.</w:t>
            </w:r>
          </w:p>
        </w:tc>
        <w:tc>
          <w:tcPr>
            <w:tcW w:w="2145" w:type="dxa"/>
          </w:tcPr>
          <w:p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komórkami, aby zastosować algorytm iteracji.</w:t>
            </w:r>
          </w:p>
        </w:tc>
        <w:tc>
          <w:tcPr>
            <w:tcW w:w="2146" w:type="dxa"/>
          </w:tcPr>
          <w:p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dowolny algorytm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 lub iteracyjny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tabeli.</w:t>
            </w:r>
          </w:p>
        </w:tc>
      </w:tr>
      <w:tr w:rsidR="00705854" w:rsidRPr="000D48D8" w:rsidTr="0001689B">
        <w:tc>
          <w:tcPr>
            <w:tcW w:w="1517" w:type="dxa"/>
            <w:vMerge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19. Zastosowanie arkusza kalkulacyjnego – nauki przyrodnicze </w:t>
            </w: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tabelę do wpisywania wyników pomiarów doświadczeń</w:t>
            </w:r>
          </w:p>
          <w:p w:rsidR="00705854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formuły obliczeniowe dla wprowadzonych danych, wykorzystując wzory fizyczne.</w:t>
            </w:r>
          </w:p>
        </w:tc>
        <w:tc>
          <w:tcPr>
            <w:tcW w:w="2145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wyniki swoich obliczeń na wykresach różnego typu.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arkusza kalkulacyjnego do analizowania doświadczeń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fizyki lub chemii.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05854" w:rsidRPr="000D48D8" w:rsidTr="0001689B">
        <w:tc>
          <w:tcPr>
            <w:tcW w:w="1517" w:type="dxa"/>
            <w:vMerge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20. Zastosowanie arkusza kalkulacyjnego – symulacja modelu </w:t>
            </w: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</w:tc>
        <w:tc>
          <w:tcPr>
            <w:tcW w:w="2146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 losującą, aby symulować rzuty sześcienną kostką do gry.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formułę LICZBA.CAŁK, aby zamieniać ułamki dziesiętne na liczby całkowite</w:t>
            </w:r>
          </w:p>
          <w:p w:rsidR="00705854" w:rsidRPr="005405DB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funkcji LICZ.JEŻELI aby sumować liczbę powtórzeń rzutów kostką.</w:t>
            </w:r>
          </w:p>
        </w:tc>
        <w:tc>
          <w:tcPr>
            <w:tcW w:w="2146" w:type="dxa"/>
          </w:tcPr>
          <w:p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 tabele do prowadzenia różnego rodzaju gier losowych.</w:t>
            </w:r>
          </w:p>
          <w:p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:rsidTr="0001689B">
        <w:tc>
          <w:tcPr>
            <w:tcW w:w="1517" w:type="dxa"/>
            <w:vMerge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21. Zastosowanie arkusza kalkulacyjnego – operacje bazodanowe </w:t>
            </w:r>
          </w:p>
        </w:tc>
        <w:tc>
          <w:tcPr>
            <w:tcW w:w="2145" w:type="dxa"/>
          </w:tcPr>
          <w:p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arkusz kalkulacyjny do porządkowania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prostego filtrowania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przygotowania tabeli do filtrowania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działania potrzebne do porządkowania różnych danych.</w:t>
            </w:r>
          </w:p>
        </w:tc>
        <w:tc>
          <w:tcPr>
            <w:tcW w:w="2146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opracowuje zbiór kryteriów niezbędnych do wyświetlania danych.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:rsidTr="0001689B">
        <w:tc>
          <w:tcPr>
            <w:tcW w:w="1517" w:type="dxa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2.8. Dokumentacja imprezy sportowej - projekt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22. Dokumentacja imprezy sportowej – projekt</w:t>
            </w:r>
          </w:p>
        </w:tc>
        <w:tc>
          <w:tcPr>
            <w:tcW w:w="2145" w:type="dxa"/>
          </w:tcPr>
          <w:p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dokumentację imprezy, wykorzystując poznane formuły obliczeniowe.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grupie podczas pracy nad projektem.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dziedzinach życia codziennego, wymagających obliczeń.</w:t>
            </w:r>
          </w:p>
        </w:tc>
      </w:tr>
      <w:tr w:rsidR="00427189" w:rsidRPr="000D48D8" w:rsidTr="0001689B">
        <w:tc>
          <w:tcPr>
            <w:tcW w:w="13996" w:type="dxa"/>
            <w:gridSpan w:val="7"/>
          </w:tcPr>
          <w:p w:rsidR="00427189" w:rsidRPr="000D48D8" w:rsidRDefault="00427189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3. INTERNET</w:t>
            </w:r>
          </w:p>
        </w:tc>
      </w:tr>
      <w:tr w:rsidR="00427189" w:rsidRPr="000D48D8" w:rsidTr="0001689B">
        <w:tc>
          <w:tcPr>
            <w:tcW w:w="1517" w:type="dxa"/>
            <w:vMerge w:val="restart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3.1. Tworzenie strony internetowej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>wykorzystaniem języka HTML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23. Wprowadz</w:t>
            </w:r>
            <w:r w:rsidR="00583EAB" w:rsidRPr="000D48D8">
              <w:rPr>
                <w:sz w:val="18"/>
                <w:szCs w:val="18"/>
              </w:rPr>
              <w:t>e</w:t>
            </w:r>
            <w:r w:rsidRPr="000D48D8">
              <w:rPr>
                <w:sz w:val="18"/>
                <w:szCs w:val="18"/>
              </w:rPr>
              <w:t>nie do znaczników języka HTML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HTML, wykorzystując edytor tekstu.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utworzoną stronę internetową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projektowania stron internetowych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hiperłączy.</w:t>
            </w: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kod utworzonej strony internetowej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błędy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utworzonym kodzie.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hiperłącza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budowanej stronie internetowej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:rsidTr="0001689B">
        <w:tc>
          <w:tcPr>
            <w:tcW w:w="1517" w:type="dxa"/>
            <w:vMerge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24. Tworzenie własnej strony internetowej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 internetową, wykorzystując znaczniki HTML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tworzoną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tekst na tworzonej stronie internetowej.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tabele do strony internetowej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obrazy do strony internetowej.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swojej strony internetowej hiperłącza do innych stron internetowych.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połączenia pomiędzy dokumentami HTML, wykorzystując hiperłącza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:rsidTr="0001689B">
        <w:tc>
          <w:tcPr>
            <w:tcW w:w="1517" w:type="dxa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3.2. Systemy zarządzania treścią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25. Systemy zarządzania treścią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bloga, wykorzystując system zarządzania treścią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wpisy do bloga.</w:t>
            </w: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bloga, wykorzystując motywy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bloga obrazy oraz inne elementy multimedialne.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posty na blogu, używając kategorii oraz tagów.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wygląd menu głównego swojego bloga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strony (np.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mnie) do swojego bloga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widżety do bloga.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bloga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rozwija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rozbudowuje swój blog.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:rsidTr="0001689B">
        <w:tc>
          <w:tcPr>
            <w:tcW w:w="1517" w:type="dxa"/>
            <w:vMerge w:val="restart"/>
          </w:tcPr>
          <w:p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3.3. Podróż dookoła świata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 xml:space="preserve">internetem – projekt </w:t>
            </w:r>
          </w:p>
        </w:tc>
        <w:tc>
          <w:tcPr>
            <w:tcW w:w="1752" w:type="dxa"/>
          </w:tcPr>
          <w:p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26. Praca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</w:tc>
        <w:tc>
          <w:tcPr>
            <w:tcW w:w="2145" w:type="dxa"/>
          </w:tcPr>
          <w:p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:rsidR="00427189" w:rsidRPr="000D48D8" w:rsidRDefault="00427189" w:rsidP="000D48D8">
            <w:pPr>
              <w:ind w:left="170" w:hanging="170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:rsidTr="0001689B">
        <w:tc>
          <w:tcPr>
            <w:tcW w:w="1517" w:type="dxa"/>
            <w:vMerge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27. Wspólny projekt internetowy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rozdziela pomiędzy członków grupy zadania niezbędne do wykonania projektu.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:rsidTr="0001689B">
        <w:tc>
          <w:tcPr>
            <w:tcW w:w="13996" w:type="dxa"/>
            <w:gridSpan w:val="7"/>
          </w:tcPr>
          <w:p w:rsidR="006335C0" w:rsidRPr="000D48D8" w:rsidRDefault="006335C0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lastRenderedPageBreak/>
              <w:t>4. PROJEKTY MULTIMEDIALNE</w:t>
            </w:r>
          </w:p>
        </w:tc>
      </w:tr>
      <w:tr w:rsidR="006335C0" w:rsidRPr="000D48D8" w:rsidTr="0001689B">
        <w:tc>
          <w:tcPr>
            <w:tcW w:w="1517" w:type="dxa"/>
            <w:vMerge w:val="restart"/>
          </w:tcPr>
          <w:p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4.1. Prezentacje multimedialne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filmy</w:t>
            </w: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28. Cechy dobrej prezentacji multimedialnej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nowe slajdy do prezentacji multimedialnej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 do slajdów.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prezentacji, ustalając jej podstawowe kolory.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animacje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przejścia.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filmy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:rsidTr="0001689B">
        <w:tc>
          <w:tcPr>
            <w:tcW w:w="1517" w:type="dxa"/>
            <w:vMerge/>
          </w:tcPr>
          <w:p w:rsidR="006335C0" w:rsidRPr="005405DB" w:rsidRDefault="006335C0" w:rsidP="006335C0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29. Montaż filmów wideo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multimedialnej klip wideo dostępny na dysku komputera.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przycina fragmenty filmu wideo.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efektowne przejścia.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multimedialnej własne nagrania wideo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dźwiękowe.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5405DB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:rsidTr="0001689B">
        <w:tc>
          <w:tcPr>
            <w:tcW w:w="1517" w:type="dxa"/>
          </w:tcPr>
          <w:p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4.2. Historia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 xml:space="preserve">rozwój informatyki – projekt </w:t>
            </w:r>
          </w:p>
        </w:tc>
        <w:tc>
          <w:tcPr>
            <w:tcW w:w="1752" w:type="dxa"/>
          </w:tcPr>
          <w:p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30. Historia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rozwój informatyki</w:t>
            </w: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prezentację multimedialną.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prezentacji multimedialnej</w:t>
            </w:r>
          </w:p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materiały do prezentacji</w:t>
            </w:r>
          </w:p>
          <w:p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chmurę do dzielenia się materiałami.</w:t>
            </w: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różnych źródeł.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</w:t>
            </w:r>
            <w:r w:rsidR="00731C78" w:rsidRPr="000D48D8">
              <w:rPr>
                <w:sz w:val="18"/>
                <w:szCs w:val="18"/>
              </w:rPr>
              <w:t>em wykazu</w:t>
            </w:r>
            <w:r w:rsidRPr="000D48D8">
              <w:rPr>
                <w:sz w:val="18"/>
                <w:szCs w:val="18"/>
              </w:rPr>
              <w:t xml:space="preserve">je się wysokim poziomem </w:t>
            </w:r>
            <w:r w:rsidR="00731C78" w:rsidRPr="000D48D8">
              <w:rPr>
                <w:sz w:val="18"/>
                <w:szCs w:val="18"/>
              </w:rPr>
              <w:t>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="00731C78" w:rsidRPr="000D48D8">
              <w:rPr>
                <w:sz w:val="18"/>
                <w:szCs w:val="18"/>
              </w:rPr>
              <w:t>kreatywności.</w:t>
            </w:r>
          </w:p>
          <w:p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C85D27" w:rsidRPr="000D48D8" w:rsidRDefault="00C85D27">
      <w:pPr>
        <w:rPr>
          <w:sz w:val="18"/>
          <w:szCs w:val="18"/>
        </w:rPr>
      </w:pPr>
    </w:p>
    <w:p w:rsidR="00C85D27" w:rsidRPr="00731C78" w:rsidRDefault="00C85D27">
      <w:pPr>
        <w:rPr>
          <w:sz w:val="16"/>
          <w:szCs w:val="16"/>
        </w:rPr>
      </w:pPr>
    </w:p>
    <w:sectPr w:rsidR="00C85D27" w:rsidRPr="00731C78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09" w:rsidRDefault="004E6309" w:rsidP="00BF2380">
      <w:r>
        <w:separator/>
      </w:r>
    </w:p>
  </w:endnote>
  <w:endnote w:type="continuationSeparator" w:id="0">
    <w:p w:rsidR="004E6309" w:rsidRDefault="004E6309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9B" w:rsidRPr="00CC5B44" w:rsidRDefault="0001689B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01689B" w:rsidRDefault="000168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09" w:rsidRDefault="004E6309" w:rsidP="00BF2380">
      <w:r>
        <w:separator/>
      </w:r>
    </w:p>
  </w:footnote>
  <w:footnote w:type="continuationSeparator" w:id="0">
    <w:p w:rsidR="004E6309" w:rsidRDefault="004E6309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0D1A"/>
    <w:multiLevelType w:val="multilevel"/>
    <w:tmpl w:val="9F64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1156"/>
    <w:multiLevelType w:val="hybridMultilevel"/>
    <w:tmpl w:val="AD24B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4E93"/>
    <w:multiLevelType w:val="hybridMultilevel"/>
    <w:tmpl w:val="9132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1689B"/>
    <w:rsid w:val="00041A9B"/>
    <w:rsid w:val="000C67F4"/>
    <w:rsid w:val="000D48D8"/>
    <w:rsid w:val="000F281B"/>
    <w:rsid w:val="000F562E"/>
    <w:rsid w:val="00102FA9"/>
    <w:rsid w:val="001436E9"/>
    <w:rsid w:val="00164146"/>
    <w:rsid w:val="001667D3"/>
    <w:rsid w:val="00176BAF"/>
    <w:rsid w:val="00177143"/>
    <w:rsid w:val="001B41E7"/>
    <w:rsid w:val="001E6E4A"/>
    <w:rsid w:val="002828FB"/>
    <w:rsid w:val="002B2308"/>
    <w:rsid w:val="002B6E04"/>
    <w:rsid w:val="002F0DA6"/>
    <w:rsid w:val="002F5D6A"/>
    <w:rsid w:val="002F64A9"/>
    <w:rsid w:val="00320E03"/>
    <w:rsid w:val="00353FBA"/>
    <w:rsid w:val="003618AD"/>
    <w:rsid w:val="00383B13"/>
    <w:rsid w:val="003864B7"/>
    <w:rsid w:val="003975B7"/>
    <w:rsid w:val="003C2FAB"/>
    <w:rsid w:val="00427189"/>
    <w:rsid w:val="004E5E06"/>
    <w:rsid w:val="004E6309"/>
    <w:rsid w:val="00511377"/>
    <w:rsid w:val="005319CD"/>
    <w:rsid w:val="00534D9A"/>
    <w:rsid w:val="005405DB"/>
    <w:rsid w:val="00550D98"/>
    <w:rsid w:val="005520E6"/>
    <w:rsid w:val="00583EAB"/>
    <w:rsid w:val="00585968"/>
    <w:rsid w:val="005969B3"/>
    <w:rsid w:val="005A297D"/>
    <w:rsid w:val="005A52ED"/>
    <w:rsid w:val="005B433E"/>
    <w:rsid w:val="005D3287"/>
    <w:rsid w:val="005F549A"/>
    <w:rsid w:val="00631FA6"/>
    <w:rsid w:val="006335C0"/>
    <w:rsid w:val="00656BB3"/>
    <w:rsid w:val="006A474C"/>
    <w:rsid w:val="006B3EE3"/>
    <w:rsid w:val="006E39B8"/>
    <w:rsid w:val="006F164A"/>
    <w:rsid w:val="00705854"/>
    <w:rsid w:val="00711178"/>
    <w:rsid w:val="00711793"/>
    <w:rsid w:val="00714FC8"/>
    <w:rsid w:val="00731C78"/>
    <w:rsid w:val="007A5939"/>
    <w:rsid w:val="007B665C"/>
    <w:rsid w:val="007C0C01"/>
    <w:rsid w:val="00832ED5"/>
    <w:rsid w:val="008540F1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10EF0"/>
    <w:rsid w:val="00A260D9"/>
    <w:rsid w:val="00A61481"/>
    <w:rsid w:val="00A80BF0"/>
    <w:rsid w:val="00A84E15"/>
    <w:rsid w:val="00A96E9C"/>
    <w:rsid w:val="00AB76F2"/>
    <w:rsid w:val="00AD7639"/>
    <w:rsid w:val="00B06239"/>
    <w:rsid w:val="00B0747C"/>
    <w:rsid w:val="00B1658A"/>
    <w:rsid w:val="00B17F54"/>
    <w:rsid w:val="00B7359F"/>
    <w:rsid w:val="00B84FD8"/>
    <w:rsid w:val="00BA5B7D"/>
    <w:rsid w:val="00BA71DB"/>
    <w:rsid w:val="00BE45F4"/>
    <w:rsid w:val="00BF2380"/>
    <w:rsid w:val="00BF7472"/>
    <w:rsid w:val="00C10B46"/>
    <w:rsid w:val="00C53024"/>
    <w:rsid w:val="00C61108"/>
    <w:rsid w:val="00C85D27"/>
    <w:rsid w:val="00D06BAF"/>
    <w:rsid w:val="00D701AD"/>
    <w:rsid w:val="00D714A9"/>
    <w:rsid w:val="00D74DC3"/>
    <w:rsid w:val="00D84CD4"/>
    <w:rsid w:val="00D95531"/>
    <w:rsid w:val="00DA7233"/>
    <w:rsid w:val="00DF5373"/>
    <w:rsid w:val="00E114D5"/>
    <w:rsid w:val="00E15DD6"/>
    <w:rsid w:val="00E27FC1"/>
    <w:rsid w:val="00E33E61"/>
    <w:rsid w:val="00E56F33"/>
    <w:rsid w:val="00E6147D"/>
    <w:rsid w:val="00E8676C"/>
    <w:rsid w:val="00EB7B1D"/>
    <w:rsid w:val="00EC6E1C"/>
    <w:rsid w:val="00F216AB"/>
    <w:rsid w:val="00F43334"/>
    <w:rsid w:val="00F4515E"/>
    <w:rsid w:val="00F7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2702</Words>
  <Characters>16217</Characters>
  <Application>Microsoft Office Word</Application>
  <DocSecurity>0</DocSecurity>
  <Lines>135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MIROSŁAWA WARMOWSKA</cp:lastModifiedBy>
  <cp:revision>2</cp:revision>
  <dcterms:created xsi:type="dcterms:W3CDTF">2018-09-05T17:50:00Z</dcterms:created>
  <dcterms:modified xsi:type="dcterms:W3CDTF">2018-09-05T17:50:00Z</dcterms:modified>
</cp:coreProperties>
</file>