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32" w:rsidRPr="00AA0350" w:rsidRDefault="00EB6E32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EB6E32">
        <w:rPr>
          <w:rFonts w:ascii="Bookman Old Style" w:hAnsi="Bookman Old Style"/>
          <w:b/>
          <w:sz w:val="28"/>
          <w:szCs w:val="28"/>
        </w:rPr>
        <w:t xml:space="preserve">Dodatkowe wymagania sanitarno-epidemiologiczne </w:t>
      </w:r>
      <w:r w:rsidR="00492EC1">
        <w:rPr>
          <w:rFonts w:ascii="Bookman Old Style" w:hAnsi="Bookman Old Style"/>
          <w:b/>
          <w:sz w:val="28"/>
          <w:szCs w:val="28"/>
        </w:rPr>
        <w:t>obowiązujące w Zespole Szkół w Mściszewicach w przypadku znalezienia się</w:t>
      </w:r>
      <w:r w:rsidRPr="00EB6E32">
        <w:rPr>
          <w:rFonts w:ascii="Bookman Old Style" w:hAnsi="Bookman Old Style"/>
          <w:b/>
          <w:sz w:val="28"/>
          <w:szCs w:val="28"/>
        </w:rPr>
        <w:t xml:space="preserve"> strefie </w:t>
      </w:r>
      <w:r w:rsidRPr="00044F09">
        <w:rPr>
          <w:rFonts w:ascii="Bookman Old Style" w:hAnsi="Bookman Old Style"/>
          <w:b/>
          <w:color w:val="FFC000"/>
          <w:sz w:val="28"/>
          <w:szCs w:val="28"/>
        </w:rPr>
        <w:t xml:space="preserve">żółtej </w:t>
      </w:r>
      <w:r w:rsidRPr="00044F09">
        <w:rPr>
          <w:rFonts w:ascii="Bookman Old Style" w:hAnsi="Bookman Old Style"/>
          <w:b/>
          <w:color w:val="FF0000"/>
          <w:sz w:val="28"/>
          <w:szCs w:val="28"/>
        </w:rPr>
        <w:t>i czerwonej</w:t>
      </w:r>
      <w:r w:rsidR="00492EC1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="00492EC1" w:rsidRPr="00AA0350">
        <w:rPr>
          <w:rFonts w:ascii="Bookman Old Style" w:hAnsi="Bookman Old Style"/>
          <w:b/>
          <w:sz w:val="28"/>
          <w:szCs w:val="28"/>
        </w:rPr>
        <w:t>zagrożenia epidemicznego:</w:t>
      </w:r>
    </w:p>
    <w:p w:rsidR="00EB6E32" w:rsidRDefault="00044F09" w:rsidP="00EB6E32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Ogranicza się </w:t>
      </w:r>
      <w:r w:rsidR="00EB6E32" w:rsidRPr="00EB6E32">
        <w:rPr>
          <w:rFonts w:ascii="Bookman Old Style" w:hAnsi="Bookman Old Style"/>
          <w:sz w:val="28"/>
          <w:szCs w:val="28"/>
        </w:rPr>
        <w:t xml:space="preserve"> do minimum przychodzenie i przebywanie osób trzecich, w tym w strefach wydzielonych;</w:t>
      </w:r>
    </w:p>
    <w:p w:rsidR="00EB6E32" w:rsidRPr="00EB6E32" w:rsidRDefault="00EB6E32" w:rsidP="00EB6E32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dla osób z zewnątrz prowadzi się rejestr w którym odnotowuje się dane osoby oraz poddaje się ją pomiarowi temperatury; </w:t>
      </w:r>
    </w:p>
    <w:p w:rsidR="00EB6E32" w:rsidRDefault="00044F09" w:rsidP="00EB6E32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wprowadza się </w:t>
      </w:r>
      <w:r w:rsidR="00EB6E32" w:rsidRPr="00EB6E32">
        <w:rPr>
          <w:rFonts w:ascii="Bookman Old Style" w:hAnsi="Bookman Old Style"/>
          <w:sz w:val="28"/>
          <w:szCs w:val="28"/>
        </w:rPr>
        <w:t xml:space="preserve"> obowiązek zachowania dystansu między uczniami w przestrzeniach wspólnych szkoły</w:t>
      </w:r>
    </w:p>
    <w:p w:rsidR="00EB6E32" w:rsidRPr="00EB6E32" w:rsidRDefault="00EB6E32" w:rsidP="00EB6E32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 przypadku niemożności zachowania właściwego dystansu wprowadzić obowiązek  stosowania</w:t>
      </w:r>
      <w:r w:rsidRPr="00EB6E32">
        <w:rPr>
          <w:rFonts w:ascii="Bookman Old Style" w:hAnsi="Bookman Old Style"/>
          <w:sz w:val="28"/>
          <w:szCs w:val="28"/>
        </w:rPr>
        <w:t xml:space="preserve"> osłony ust i nosa (korytarze, szatnia);</w:t>
      </w:r>
    </w:p>
    <w:p w:rsidR="00EB6E32" w:rsidRPr="00EB6E32" w:rsidRDefault="00EB6E32" w:rsidP="00EB6E32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wprowadza</w:t>
      </w:r>
      <w:r w:rsidR="00044F09">
        <w:rPr>
          <w:rFonts w:ascii="Bookman Old Style" w:hAnsi="Bookman Old Style"/>
          <w:sz w:val="28"/>
          <w:szCs w:val="28"/>
        </w:rPr>
        <w:t xml:space="preserve"> się </w:t>
      </w:r>
      <w:r>
        <w:rPr>
          <w:rFonts w:ascii="Bookman Old Style" w:hAnsi="Bookman Old Style"/>
          <w:sz w:val="28"/>
          <w:szCs w:val="28"/>
        </w:rPr>
        <w:t xml:space="preserve"> obowiązkową</w:t>
      </w:r>
      <w:r w:rsidR="00044F09">
        <w:rPr>
          <w:rFonts w:ascii="Bookman Old Style" w:hAnsi="Bookman Old Style"/>
          <w:sz w:val="28"/>
          <w:szCs w:val="28"/>
        </w:rPr>
        <w:t xml:space="preserve"> dezynfekcję</w:t>
      </w:r>
      <w:r w:rsidRPr="00EB6E32">
        <w:rPr>
          <w:rFonts w:ascii="Bookman Old Style" w:hAnsi="Bookman Old Style"/>
          <w:sz w:val="28"/>
          <w:szCs w:val="28"/>
        </w:rPr>
        <w:t xml:space="preserve"> rąk przed korzystaniem ze sprzętu, urządzeń, maszyn; </w:t>
      </w:r>
    </w:p>
    <w:p w:rsidR="00EB6E32" w:rsidRPr="00EB6E32" w:rsidRDefault="00044F09" w:rsidP="00EB6E32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Wprowadza się </w:t>
      </w:r>
      <w:r w:rsidR="00EB6E32" w:rsidRPr="00EB6E32">
        <w:rPr>
          <w:rFonts w:ascii="Bookman Old Style" w:hAnsi="Bookman Old Style"/>
          <w:sz w:val="28"/>
          <w:szCs w:val="28"/>
        </w:rPr>
        <w:t xml:space="preserve"> obowiązek zachowania dystansu między pracownikami szkoły w przestrzeniach wspólnych szkoły lub stosowanie przez nich osłony ust i nosa (pokój nauczycielski, korytarz);</w:t>
      </w:r>
    </w:p>
    <w:p w:rsidR="00EB6E32" w:rsidRPr="00EB6E32" w:rsidRDefault="00044F09" w:rsidP="00EB6E32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Wyznacza się </w:t>
      </w:r>
      <w:r w:rsidR="00EB6E32" w:rsidRPr="00EB6E32">
        <w:rPr>
          <w:rFonts w:ascii="Bookman Old Style" w:hAnsi="Bookman Old Style"/>
          <w:sz w:val="28"/>
          <w:szCs w:val="28"/>
        </w:rPr>
        <w:t xml:space="preserve"> stałe sale lekcyjne, do których przyporządkowana zostanie jedna klasa (np. wszystkie zajęcia prowadzone przez różnych nauczycieli z daną klasą odbywają się w jednej sali);</w:t>
      </w:r>
    </w:p>
    <w:p w:rsidR="00EB6E32" w:rsidRPr="00EB6E32" w:rsidRDefault="00044F09" w:rsidP="00EB6E32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Ustala się </w:t>
      </w:r>
      <w:r w:rsidR="00EB6E32" w:rsidRPr="00EB6E32">
        <w:rPr>
          <w:rFonts w:ascii="Bookman Old Style" w:hAnsi="Bookman Old Style"/>
          <w:sz w:val="28"/>
          <w:szCs w:val="28"/>
        </w:rPr>
        <w:t xml:space="preserve">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z zapobieganiem, przeciwdziałaniem i zwalczaniem COVID-19 w strefie czerwonej i żółtej);</w:t>
      </w:r>
    </w:p>
    <w:p w:rsidR="00EB6E32" w:rsidRPr="00EB6E32" w:rsidRDefault="00044F09" w:rsidP="00EB6E32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Wprowadza się obowiązkowy pomiar temperatury ciała</w:t>
      </w:r>
      <w:r w:rsidR="00EB6E32" w:rsidRPr="00EB6E32">
        <w:rPr>
          <w:rFonts w:ascii="Bookman Old Style" w:hAnsi="Bookman Old Style"/>
          <w:sz w:val="28"/>
          <w:szCs w:val="28"/>
        </w:rPr>
        <w:t xml:space="preserve"> termometrem bezdotykowym  pracownikom przy wejściu do szkoły, a w przypadku gdy jest ona równa albo przekracza 38°C pracownik nie podejmuje p</w:t>
      </w:r>
      <w:r w:rsidR="00492EC1">
        <w:rPr>
          <w:rFonts w:ascii="Bookman Old Style" w:hAnsi="Bookman Old Style"/>
          <w:sz w:val="28"/>
          <w:szCs w:val="28"/>
        </w:rPr>
        <w:t xml:space="preserve">racy i powinien skorzystać z </w:t>
      </w:r>
      <w:proofErr w:type="spellStart"/>
      <w:r w:rsidR="00492EC1">
        <w:rPr>
          <w:rFonts w:ascii="Bookman Old Style" w:hAnsi="Bookman Old Style"/>
          <w:sz w:val="28"/>
          <w:szCs w:val="28"/>
        </w:rPr>
        <w:t>tel</w:t>
      </w:r>
      <w:r w:rsidR="00EB6E32" w:rsidRPr="00EB6E32">
        <w:rPr>
          <w:rFonts w:ascii="Bookman Old Style" w:hAnsi="Bookman Old Style"/>
          <w:sz w:val="28"/>
          <w:szCs w:val="28"/>
        </w:rPr>
        <w:t>eporady</w:t>
      </w:r>
      <w:proofErr w:type="spellEnd"/>
      <w:r w:rsidR="00EB6E32" w:rsidRPr="00EB6E32">
        <w:rPr>
          <w:rFonts w:ascii="Bookman Old Style" w:hAnsi="Bookman Old Style"/>
          <w:sz w:val="28"/>
          <w:szCs w:val="28"/>
        </w:rPr>
        <w:t xml:space="preserve"> medycznej;</w:t>
      </w:r>
    </w:p>
    <w:p w:rsidR="00EB6E32" w:rsidRPr="00EB6E32" w:rsidRDefault="00EB6E32" w:rsidP="00EB6E32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B6E32">
        <w:rPr>
          <w:rFonts w:ascii="Bookman Old Style" w:hAnsi="Bookman Old Style"/>
          <w:sz w:val="28"/>
          <w:szCs w:val="28"/>
        </w:rPr>
        <w:lastRenderedPageBreak/>
        <w:t>w przypadku wystąpienia niepokojących objawów chorobowych u ucznia lub pracownika należy obowiązkowo dokonać pomiaru temperatury ciała;</w:t>
      </w:r>
    </w:p>
    <w:p w:rsidR="00EB6E32" w:rsidRPr="00EB6E32" w:rsidRDefault="00EB6E32" w:rsidP="00EB6E32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B6E32">
        <w:rPr>
          <w:rFonts w:ascii="Bookman Old Style" w:hAnsi="Bookman Old Style"/>
          <w:sz w:val="28"/>
          <w:szCs w:val="28"/>
        </w:rPr>
        <w:t>jeżeli pomiar termometrem bezdotykowym wynosi 38°C lub wyżej – należy (powiadomić rodziców ucznia w celu ustalenia sposobu odebrania dziecka ze szkoły) przypomnieć o obowiązku skorzystania z teleporady medycznej,</w:t>
      </w:r>
    </w:p>
    <w:p w:rsidR="00EB6E32" w:rsidRPr="00EB6E32" w:rsidRDefault="00044F09" w:rsidP="00EB6E32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wprowadza się </w:t>
      </w:r>
      <w:r w:rsidR="00EB6E32" w:rsidRPr="00EB6E32">
        <w:rPr>
          <w:rFonts w:ascii="Bookman Old Style" w:hAnsi="Bookman Old Style"/>
          <w:sz w:val="28"/>
          <w:szCs w:val="28"/>
        </w:rPr>
        <w:t xml:space="preserve"> zakaz</w:t>
      </w:r>
      <w:r w:rsidR="00492EC1">
        <w:rPr>
          <w:rFonts w:ascii="Bookman Old Style" w:hAnsi="Bookman Old Style"/>
          <w:sz w:val="28"/>
          <w:szCs w:val="28"/>
        </w:rPr>
        <w:t xml:space="preserve"> organizowania</w:t>
      </w:r>
      <w:r w:rsidR="00EB6E32" w:rsidRPr="00EB6E32">
        <w:rPr>
          <w:rFonts w:ascii="Bookman Old Style" w:hAnsi="Bookman Old Style"/>
          <w:sz w:val="28"/>
          <w:szCs w:val="28"/>
        </w:rPr>
        <w:t xml:space="preserve"> wycieczek szkolnych;</w:t>
      </w:r>
    </w:p>
    <w:p w:rsidR="00EB6E32" w:rsidRPr="00EB6E32" w:rsidRDefault="00044F09" w:rsidP="00EB6E32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zajęcia</w:t>
      </w:r>
      <w:r w:rsidR="00EB6E32" w:rsidRPr="00EB6E32">
        <w:rPr>
          <w:rFonts w:ascii="Bookman Old Style" w:hAnsi="Bookman Old Style"/>
          <w:sz w:val="28"/>
          <w:szCs w:val="28"/>
        </w:rPr>
        <w:t xml:space="preserve"> wychowania fizycznego </w:t>
      </w:r>
      <w:r>
        <w:rPr>
          <w:rFonts w:ascii="Bookman Old Style" w:hAnsi="Bookman Old Style"/>
          <w:sz w:val="28"/>
          <w:szCs w:val="28"/>
        </w:rPr>
        <w:t xml:space="preserve">organizuje się </w:t>
      </w:r>
      <w:r w:rsidR="00EB6E32" w:rsidRPr="00EB6E32">
        <w:rPr>
          <w:rFonts w:ascii="Bookman Old Style" w:hAnsi="Bookman Old Style"/>
          <w:sz w:val="28"/>
          <w:szCs w:val="28"/>
        </w:rPr>
        <w:t>na powietrzu, tj. w otwartej przestrzeni terenu szkoły;</w:t>
      </w:r>
    </w:p>
    <w:p w:rsidR="00EB6E32" w:rsidRPr="00EB6E32" w:rsidRDefault="00EB6E32" w:rsidP="00EB6E32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B6E32">
        <w:rPr>
          <w:rFonts w:ascii="Bookman Old Style" w:hAnsi="Bookman Old Style"/>
          <w:sz w:val="28"/>
          <w:szCs w:val="28"/>
        </w:rPr>
        <w:t>w przypadku uczniów ze zmniejszoną odpornością na choroby należy poinformować rodziców o możliwości pozostania ucznia w domu (zgodnie ze wskazaniem lekarskim/ po konsultacji medycznej) i zapewnić kontakt ze szkołą na ten czas.</w:t>
      </w:r>
    </w:p>
    <w:p w:rsidR="00EB6E32" w:rsidRPr="00EB6E32" w:rsidRDefault="00EB6E32" w:rsidP="00044F09">
      <w:pPr>
        <w:pStyle w:val="Akapitzlist"/>
        <w:rPr>
          <w:rFonts w:ascii="Bookman Old Style" w:hAnsi="Bookman Old Style"/>
          <w:sz w:val="28"/>
          <w:szCs w:val="28"/>
        </w:rPr>
      </w:pPr>
    </w:p>
    <w:sectPr w:rsidR="00EB6E32" w:rsidRPr="00EB6E32" w:rsidSect="0056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075F"/>
    <w:multiLevelType w:val="hybridMultilevel"/>
    <w:tmpl w:val="F42AAF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32"/>
    <w:rsid w:val="00015092"/>
    <w:rsid w:val="00044F09"/>
    <w:rsid w:val="00167BBF"/>
    <w:rsid w:val="00492EC1"/>
    <w:rsid w:val="00536564"/>
    <w:rsid w:val="00567CAD"/>
    <w:rsid w:val="00584635"/>
    <w:rsid w:val="00946DDA"/>
    <w:rsid w:val="00AA0350"/>
    <w:rsid w:val="00AF2019"/>
    <w:rsid w:val="00E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3E64E-4670-48E6-9D66-6ACF4388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Nauczyciel</cp:lastModifiedBy>
  <cp:revision>2</cp:revision>
  <cp:lastPrinted>2020-09-24T09:11:00Z</cp:lastPrinted>
  <dcterms:created xsi:type="dcterms:W3CDTF">2020-10-04T21:23:00Z</dcterms:created>
  <dcterms:modified xsi:type="dcterms:W3CDTF">2020-10-04T21:23:00Z</dcterms:modified>
</cp:coreProperties>
</file>